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E8546" w14:textId="3F523BD7" w:rsidR="00D06F32" w:rsidRDefault="00D06F32" w:rsidP="00D06F32">
      <w:r>
        <w:rPr>
          <w:rFonts w:hint="eastAsia"/>
        </w:rPr>
        <w:t>様式第</w:t>
      </w:r>
      <w:r w:rsidR="0011736D">
        <w:rPr>
          <w:rFonts w:hint="eastAsia"/>
        </w:rPr>
        <w:t>６</w:t>
      </w:r>
      <w:r>
        <w:rPr>
          <w:rFonts w:hint="eastAsia"/>
        </w:rPr>
        <w:t>号（第</w:t>
      </w:r>
      <w:r w:rsidR="0011736D">
        <w:rPr>
          <w:rFonts w:hint="eastAsia"/>
        </w:rPr>
        <w:t>１０</w:t>
      </w:r>
      <w:r>
        <w:rPr>
          <w:rFonts w:hint="eastAsia"/>
        </w:rPr>
        <w:t>条関係）</w:t>
      </w:r>
    </w:p>
    <w:p w14:paraId="7BCBB514" w14:textId="77777777" w:rsidR="00D06F32" w:rsidRDefault="00D06F32" w:rsidP="00D06F32"/>
    <w:p w14:paraId="50EEBA9F" w14:textId="21233812" w:rsidR="00D06F32" w:rsidRDefault="00D06F32" w:rsidP="00D06F32">
      <w:pPr>
        <w:jc w:val="center"/>
      </w:pPr>
      <w:r>
        <w:rPr>
          <w:rFonts w:hint="eastAsia"/>
        </w:rPr>
        <w:t>諫早駅自由通路（交流広場）</w:t>
      </w:r>
      <w:bookmarkStart w:id="0" w:name="_GoBack"/>
      <w:r>
        <w:rPr>
          <w:rFonts w:hint="eastAsia"/>
        </w:rPr>
        <w:t>使用料減免申請書</w:t>
      </w:r>
      <w:bookmarkEnd w:id="0"/>
    </w:p>
    <w:p w14:paraId="717A576D" w14:textId="77777777" w:rsidR="00D06F32" w:rsidRDefault="00D06F32" w:rsidP="00D06F32">
      <w:pPr>
        <w:jc w:val="right"/>
      </w:pPr>
      <w:r>
        <w:rPr>
          <w:rFonts w:hint="eastAsia"/>
        </w:rPr>
        <w:t>年　　月　　日</w:t>
      </w:r>
    </w:p>
    <w:p w14:paraId="7D78DF7D" w14:textId="77777777" w:rsidR="00D06F32" w:rsidRDefault="00D06F32" w:rsidP="00D06F32">
      <w:r>
        <w:rPr>
          <w:rFonts w:hint="eastAsia"/>
        </w:rPr>
        <w:t xml:space="preserve">　諫早市長　</w:t>
      </w:r>
      <w:r>
        <w:t xml:space="preserve">　　　　　　　　　</w:t>
      </w:r>
      <w:r>
        <w:rPr>
          <w:rFonts w:hint="eastAsia"/>
        </w:rPr>
        <w:t>様</w:t>
      </w:r>
    </w:p>
    <w:p w14:paraId="2122B805" w14:textId="77777777" w:rsidR="00D06F32" w:rsidRDefault="00D06F32" w:rsidP="00D06F32">
      <w:pPr>
        <w:ind w:right="906"/>
      </w:pPr>
      <w:r>
        <w:rPr>
          <w:rFonts w:hint="eastAsia"/>
        </w:rPr>
        <w:t xml:space="preserve">　　　　　　　　　　　　　　　　　　申請者</w:t>
      </w:r>
      <w:r>
        <w:t xml:space="preserve">　</w:t>
      </w:r>
      <w:r>
        <w:rPr>
          <w:rFonts w:hint="eastAsia"/>
        </w:rPr>
        <w:t xml:space="preserve">住　所　</w:t>
      </w:r>
      <w:r>
        <w:t xml:space="preserve">　　　　　　　　　　　　　　</w:t>
      </w:r>
    </w:p>
    <w:p w14:paraId="4BFA6A2A" w14:textId="77777777" w:rsidR="00D06F32" w:rsidRDefault="00D06F32" w:rsidP="00D06F32">
      <w:pPr>
        <w:ind w:right="906"/>
      </w:pPr>
      <w:r>
        <w:rPr>
          <w:rFonts w:hint="eastAsia"/>
        </w:rPr>
        <w:t xml:space="preserve">　　　　　　　　　　　　　　　　　　</w:t>
      </w:r>
      <w:r>
        <w:t xml:space="preserve">　　</w:t>
      </w:r>
      <w:r>
        <w:rPr>
          <w:rFonts w:hint="eastAsia"/>
        </w:rPr>
        <w:t xml:space="preserve">　　氏　名</w:t>
      </w:r>
    </w:p>
    <w:p w14:paraId="60C798A2" w14:textId="77777777" w:rsidR="00D06F32" w:rsidRDefault="00D06F32" w:rsidP="00D06F32">
      <w:pPr>
        <w:ind w:right="906"/>
      </w:pPr>
      <w:r>
        <w:rPr>
          <w:rFonts w:hint="eastAsia"/>
        </w:rPr>
        <w:t xml:space="preserve">　　　　　　　　　　　</w:t>
      </w:r>
      <w:r>
        <w:t xml:space="preserve">　　　　　</w:t>
      </w:r>
      <w:r>
        <w:rPr>
          <w:rFonts w:hint="eastAsia"/>
        </w:rPr>
        <w:t xml:space="preserve">　</w:t>
      </w:r>
      <w:r>
        <w:t xml:space="preserve">　　　　</w:t>
      </w:r>
      <w:r>
        <w:rPr>
          <w:rFonts w:hint="eastAsia"/>
        </w:rPr>
        <w:t xml:space="preserve">　（団体名）</w:t>
      </w:r>
    </w:p>
    <w:p w14:paraId="643774B6" w14:textId="77777777" w:rsidR="00D06F32" w:rsidRDefault="00D06F32" w:rsidP="00D06F32">
      <w:pPr>
        <w:ind w:right="906"/>
      </w:pPr>
      <w:r>
        <w:rPr>
          <w:rFonts w:hint="eastAsia"/>
        </w:rPr>
        <w:t xml:space="preserve">　</w:t>
      </w:r>
      <w:r>
        <w:t xml:space="preserve">　　　　　　　　　　　　　　　　　　　　　連絡先</w:t>
      </w:r>
    </w:p>
    <w:p w14:paraId="3E855F9B" w14:textId="77777777" w:rsidR="00D06F32" w:rsidRPr="00F55022" w:rsidRDefault="00D06F32" w:rsidP="00D06F32">
      <w:pPr>
        <w:ind w:right="906"/>
      </w:pPr>
    </w:p>
    <w:p w14:paraId="1DB18FF5" w14:textId="6E7A165F" w:rsidR="00D06F32" w:rsidRDefault="00D06F32" w:rsidP="00D06F32">
      <w:r>
        <w:rPr>
          <w:rFonts w:hint="eastAsia"/>
        </w:rPr>
        <w:t xml:space="preserve">　自由通路（交流広場）の使用料の減免を受けたいので、諫早市諫早駅自由通路条例施行規則第</w:t>
      </w:r>
      <w:r w:rsidR="0011736D">
        <w:rPr>
          <w:rFonts w:hint="eastAsia"/>
        </w:rPr>
        <w:t>１０</w:t>
      </w:r>
      <w:r>
        <w:rPr>
          <w:rFonts w:hint="eastAsia"/>
        </w:rPr>
        <w:t>条</w:t>
      </w:r>
      <w:r w:rsidR="00BD27B2">
        <w:rPr>
          <w:rFonts w:hint="eastAsia"/>
        </w:rPr>
        <w:t>第２項</w:t>
      </w:r>
      <w:r>
        <w:rPr>
          <w:rFonts w:hint="eastAsia"/>
        </w:rPr>
        <w:t>の規定に基づき、</w:t>
      </w:r>
      <w:r>
        <w:t>次のとおり</w:t>
      </w:r>
      <w:r>
        <w:rPr>
          <w:rFonts w:hint="eastAsia"/>
        </w:rPr>
        <w:t>申請します。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7654"/>
      </w:tblGrid>
      <w:tr w:rsidR="002E7F3D" w14:paraId="5D903B4C" w14:textId="77777777" w:rsidTr="002E7F3D">
        <w:trPr>
          <w:trHeight w:val="545"/>
        </w:trPr>
        <w:tc>
          <w:tcPr>
            <w:tcW w:w="1413" w:type="dxa"/>
            <w:vAlign w:val="center"/>
          </w:tcPr>
          <w:p w14:paraId="3FEC6AE4" w14:textId="1C1062C8" w:rsidR="002E7F3D" w:rsidRPr="00280CC6" w:rsidRDefault="002E7F3D" w:rsidP="00260611">
            <w:pPr>
              <w:jc w:val="center"/>
              <w:rPr>
                <w:spacing w:val="52"/>
              </w:rPr>
            </w:pPr>
            <w:r w:rsidRPr="001F6551">
              <w:rPr>
                <w:rFonts w:hint="eastAsia"/>
                <w:spacing w:val="29"/>
                <w:kern w:val="0"/>
                <w:fitText w:val="1135" w:id="-1933847808"/>
              </w:rPr>
              <w:t>利用目</w:t>
            </w:r>
            <w:r w:rsidRPr="001F6551">
              <w:rPr>
                <w:rFonts w:hint="eastAsia"/>
                <w:spacing w:val="1"/>
                <w:kern w:val="0"/>
                <w:fitText w:val="1135" w:id="-1933847808"/>
              </w:rPr>
              <w:t>的</w:t>
            </w:r>
          </w:p>
        </w:tc>
        <w:tc>
          <w:tcPr>
            <w:tcW w:w="7654" w:type="dxa"/>
            <w:tcBorders>
              <w:bottom w:val="nil"/>
            </w:tcBorders>
            <w:vAlign w:val="center"/>
          </w:tcPr>
          <w:p w14:paraId="6BCD9234" w14:textId="60781D2C" w:rsidR="002E7F3D" w:rsidRDefault="002E7F3D" w:rsidP="00260611"/>
          <w:p w14:paraId="486ECBE0" w14:textId="77777777" w:rsidR="002E7F3D" w:rsidRDefault="002E7F3D" w:rsidP="00260611"/>
        </w:tc>
      </w:tr>
      <w:tr w:rsidR="002E7F3D" w14:paraId="1A4574E9" w14:textId="77777777" w:rsidTr="002E7F3D">
        <w:trPr>
          <w:trHeight w:val="385"/>
        </w:trPr>
        <w:tc>
          <w:tcPr>
            <w:tcW w:w="1413" w:type="dxa"/>
            <w:vAlign w:val="center"/>
          </w:tcPr>
          <w:p w14:paraId="013FB42C" w14:textId="3BAA4409" w:rsidR="002E7F3D" w:rsidRDefault="002E7F3D" w:rsidP="00260611">
            <w:pPr>
              <w:jc w:val="center"/>
            </w:pPr>
            <w:r w:rsidRPr="001F6551">
              <w:rPr>
                <w:rFonts w:hint="eastAsia"/>
                <w:spacing w:val="29"/>
                <w:kern w:val="0"/>
                <w:fitText w:val="1135" w:id="-1933847807"/>
              </w:rPr>
              <w:t>利用内</w:t>
            </w:r>
            <w:r w:rsidRPr="001F6551">
              <w:rPr>
                <w:rFonts w:hint="eastAsia"/>
                <w:spacing w:val="1"/>
                <w:kern w:val="0"/>
                <w:fitText w:val="1135" w:id="-1933847807"/>
              </w:rPr>
              <w:t>容</w:t>
            </w:r>
          </w:p>
        </w:tc>
        <w:tc>
          <w:tcPr>
            <w:tcW w:w="7654" w:type="dxa"/>
            <w:vAlign w:val="center"/>
          </w:tcPr>
          <w:p w14:paraId="104E53E9" w14:textId="64E2297E" w:rsidR="002E7F3D" w:rsidRDefault="002E7F3D" w:rsidP="00EE6593">
            <w:pPr>
              <w:ind w:right="1135"/>
            </w:pPr>
          </w:p>
          <w:p w14:paraId="03EF9C22" w14:textId="13A732A3" w:rsidR="002E7F3D" w:rsidRDefault="002E7F3D" w:rsidP="00EE6593">
            <w:pPr>
              <w:ind w:right="1135"/>
            </w:pPr>
          </w:p>
        </w:tc>
      </w:tr>
      <w:tr w:rsidR="002E7F3D" w:rsidRPr="00457BD4" w14:paraId="2135EFF5" w14:textId="77777777" w:rsidTr="002E7F3D">
        <w:trPr>
          <w:trHeight w:val="240"/>
        </w:trPr>
        <w:tc>
          <w:tcPr>
            <w:tcW w:w="1413" w:type="dxa"/>
            <w:vAlign w:val="center"/>
          </w:tcPr>
          <w:p w14:paraId="75A2C23A" w14:textId="0E00DBA6" w:rsidR="002E7F3D" w:rsidRDefault="002E7F3D" w:rsidP="00260611">
            <w:pPr>
              <w:jc w:val="center"/>
            </w:pPr>
            <w:r w:rsidRPr="001F6551">
              <w:rPr>
                <w:rFonts w:hint="eastAsia"/>
                <w:spacing w:val="29"/>
                <w:kern w:val="0"/>
                <w:fitText w:val="1135" w:id="-1933847806"/>
              </w:rPr>
              <w:t>利用期</w:t>
            </w:r>
            <w:r w:rsidRPr="001F6551">
              <w:rPr>
                <w:rFonts w:hint="eastAsia"/>
                <w:spacing w:val="1"/>
                <w:kern w:val="0"/>
                <w:fitText w:val="1135" w:id="-1933847806"/>
              </w:rPr>
              <w:t>間</w:t>
            </w:r>
          </w:p>
        </w:tc>
        <w:tc>
          <w:tcPr>
            <w:tcW w:w="7654" w:type="dxa"/>
            <w:vAlign w:val="center"/>
          </w:tcPr>
          <w:p w14:paraId="000212C2" w14:textId="7260E064" w:rsidR="002E7F3D" w:rsidRPr="00D73D4B" w:rsidRDefault="002E7F3D" w:rsidP="00260611">
            <w:r>
              <w:rPr>
                <w:rFonts w:hint="eastAsia"/>
              </w:rPr>
              <w:t xml:space="preserve">　　</w:t>
            </w:r>
            <w:r>
              <w:t xml:space="preserve">　</w:t>
            </w:r>
            <w:r>
              <w:rPr>
                <w:rFonts w:hint="eastAsia"/>
              </w:rPr>
              <w:t>年　　　月　　　日　　曜　　　時　　　分から</w:t>
            </w:r>
          </w:p>
          <w:p w14:paraId="6A964084" w14:textId="77777777" w:rsidR="002E7F3D" w:rsidRPr="00457BD4" w:rsidRDefault="002E7F3D" w:rsidP="00260611">
            <w:r>
              <w:rPr>
                <w:rFonts w:hint="eastAsia"/>
              </w:rPr>
              <w:t xml:space="preserve">　</w:t>
            </w:r>
            <w:r>
              <w:t xml:space="preserve">　</w:t>
            </w:r>
            <w:r>
              <w:rPr>
                <w:rFonts w:hint="eastAsia"/>
              </w:rPr>
              <w:t xml:space="preserve">　年　　　月　　　日　　曜　　　時　　　分まで</w:t>
            </w:r>
          </w:p>
        </w:tc>
      </w:tr>
      <w:tr w:rsidR="002E7F3D" w14:paraId="2A3D5B46" w14:textId="77777777" w:rsidTr="002E7F3D">
        <w:trPr>
          <w:trHeight w:val="1407"/>
        </w:trPr>
        <w:tc>
          <w:tcPr>
            <w:tcW w:w="1413" w:type="dxa"/>
            <w:vAlign w:val="center"/>
          </w:tcPr>
          <w:p w14:paraId="4D628335" w14:textId="77777777" w:rsidR="001F6551" w:rsidRDefault="002E7F3D" w:rsidP="00260611">
            <w:r>
              <w:rPr>
                <w:rFonts w:hint="eastAsia"/>
              </w:rPr>
              <w:t>減免を申請</w:t>
            </w:r>
          </w:p>
          <w:p w14:paraId="2D434FD7" w14:textId="71EA87A4" w:rsidR="002E7F3D" w:rsidRDefault="002E7F3D" w:rsidP="00260611">
            <w:r w:rsidRPr="001F6551">
              <w:rPr>
                <w:rFonts w:hint="eastAsia"/>
                <w:spacing w:val="29"/>
                <w:kern w:val="0"/>
                <w:fitText w:val="1135" w:id="-1933847805"/>
              </w:rPr>
              <w:t>する理</w:t>
            </w:r>
            <w:r w:rsidRPr="001F6551">
              <w:rPr>
                <w:rFonts w:hint="eastAsia"/>
                <w:spacing w:val="1"/>
                <w:kern w:val="0"/>
                <w:fitText w:val="1135" w:id="-1933847805"/>
              </w:rPr>
              <w:t>由</w:t>
            </w:r>
          </w:p>
          <w:p w14:paraId="2C394D8B" w14:textId="77777777" w:rsidR="001F6551" w:rsidRDefault="002E7F3D" w:rsidP="00260611">
            <w:r>
              <w:rPr>
                <w:rFonts w:hint="eastAsia"/>
              </w:rPr>
              <w:t>（該当する</w:t>
            </w:r>
          </w:p>
          <w:p w14:paraId="19256833" w14:textId="77777777" w:rsidR="001F6551" w:rsidRDefault="002E7F3D" w:rsidP="00260611">
            <w:r>
              <w:rPr>
                <w:rFonts w:hint="eastAsia"/>
              </w:rPr>
              <w:t>項目に○印</w:t>
            </w:r>
          </w:p>
          <w:p w14:paraId="36D0328D" w14:textId="77777777" w:rsidR="001F6551" w:rsidRDefault="002E7F3D" w:rsidP="00260611">
            <w:r>
              <w:rPr>
                <w:rFonts w:hint="eastAsia"/>
              </w:rPr>
              <w:t>をしてくだ</w:t>
            </w:r>
          </w:p>
          <w:p w14:paraId="0A5AA9AD" w14:textId="11C111AF" w:rsidR="002E7F3D" w:rsidRPr="00634FC0" w:rsidRDefault="002E7F3D" w:rsidP="00260611">
            <w:pPr>
              <w:rPr>
                <w:spacing w:val="26"/>
              </w:rPr>
            </w:pPr>
            <w:r>
              <w:rPr>
                <w:rFonts w:hint="eastAsia"/>
              </w:rPr>
              <w:t>さい。）</w:t>
            </w:r>
          </w:p>
        </w:tc>
        <w:tc>
          <w:tcPr>
            <w:tcW w:w="7654" w:type="dxa"/>
            <w:vAlign w:val="center"/>
          </w:tcPr>
          <w:p w14:paraId="532BF8A9" w14:textId="51F722A1" w:rsidR="002E7F3D" w:rsidRPr="00634FC0" w:rsidRDefault="002E7F3D" w:rsidP="00260611">
            <w:pPr>
              <w:rPr>
                <w:sz w:val="21"/>
              </w:rPr>
            </w:pPr>
            <w:r w:rsidRPr="00634FC0">
              <w:rPr>
                <w:rFonts w:hint="eastAsia"/>
                <w:sz w:val="21"/>
              </w:rPr>
              <w:t>１　市が主催又は共催する行事に</w:t>
            </w:r>
            <w:r>
              <w:rPr>
                <w:rFonts w:hint="eastAsia"/>
                <w:sz w:val="21"/>
              </w:rPr>
              <w:t>利用</w:t>
            </w:r>
            <w:r w:rsidRPr="00634FC0">
              <w:rPr>
                <w:rFonts w:hint="eastAsia"/>
                <w:sz w:val="21"/>
              </w:rPr>
              <w:t>する場合</w:t>
            </w:r>
          </w:p>
          <w:p w14:paraId="58EF48AE" w14:textId="5CB91A92" w:rsidR="002E7F3D" w:rsidRPr="00634FC0" w:rsidRDefault="002E7F3D" w:rsidP="00260611">
            <w:pPr>
              <w:ind w:left="197" w:hangingChars="100" w:hanging="197"/>
              <w:rPr>
                <w:sz w:val="21"/>
              </w:rPr>
            </w:pPr>
            <w:r w:rsidRPr="00634FC0">
              <w:rPr>
                <w:rFonts w:hint="eastAsia"/>
                <w:sz w:val="21"/>
              </w:rPr>
              <w:t>２　国、他の地方公共団体</w:t>
            </w:r>
            <w:r w:rsidR="00032FEF">
              <w:rPr>
                <w:rFonts w:hint="eastAsia"/>
                <w:sz w:val="21"/>
              </w:rPr>
              <w:t>又は</w:t>
            </w:r>
            <w:r w:rsidRPr="00634FC0">
              <w:rPr>
                <w:rFonts w:hint="eastAsia"/>
                <w:sz w:val="21"/>
              </w:rPr>
              <w:t>市長が認める公共的団体が行事に</w:t>
            </w:r>
            <w:r>
              <w:rPr>
                <w:rFonts w:hint="eastAsia"/>
                <w:sz w:val="21"/>
              </w:rPr>
              <w:t>利用</w:t>
            </w:r>
            <w:r w:rsidRPr="00634FC0">
              <w:rPr>
                <w:rFonts w:hint="eastAsia"/>
                <w:sz w:val="21"/>
              </w:rPr>
              <w:t>する場合</w:t>
            </w:r>
          </w:p>
          <w:p w14:paraId="6EC41A84" w14:textId="3A77FA57" w:rsidR="002E7F3D" w:rsidRPr="00634FC0" w:rsidRDefault="002E7F3D" w:rsidP="00260611">
            <w:pPr>
              <w:rPr>
                <w:sz w:val="21"/>
              </w:rPr>
            </w:pPr>
            <w:r w:rsidRPr="00634FC0">
              <w:rPr>
                <w:rFonts w:hint="eastAsia"/>
                <w:sz w:val="21"/>
              </w:rPr>
              <w:t>３</w:t>
            </w:r>
            <w:r>
              <w:rPr>
                <w:rFonts w:hint="eastAsia"/>
                <w:sz w:val="21"/>
              </w:rPr>
              <w:t xml:space="preserve">　</w:t>
            </w:r>
            <w:r w:rsidRPr="00634FC0">
              <w:rPr>
                <w:rFonts w:hint="eastAsia"/>
                <w:sz w:val="21"/>
              </w:rPr>
              <w:t>市</w:t>
            </w:r>
            <w:r>
              <w:rPr>
                <w:rFonts w:hint="eastAsia"/>
                <w:sz w:val="21"/>
              </w:rPr>
              <w:t>内</w:t>
            </w:r>
            <w:r w:rsidRPr="00634FC0">
              <w:rPr>
                <w:rFonts w:hint="eastAsia"/>
                <w:sz w:val="21"/>
              </w:rPr>
              <w:t>に所在する学校等</w:t>
            </w:r>
            <w:r w:rsidR="009A756E">
              <w:rPr>
                <w:rFonts w:hint="eastAsia"/>
                <w:sz w:val="21"/>
              </w:rPr>
              <w:t>が活動等</w:t>
            </w:r>
            <w:r w:rsidRPr="00634FC0">
              <w:rPr>
                <w:rFonts w:hint="eastAsia"/>
                <w:sz w:val="21"/>
              </w:rPr>
              <w:t>に</w:t>
            </w:r>
            <w:r>
              <w:rPr>
                <w:rFonts w:hint="eastAsia"/>
                <w:sz w:val="21"/>
              </w:rPr>
              <w:t>利用</w:t>
            </w:r>
            <w:r w:rsidRPr="00634FC0">
              <w:rPr>
                <w:rFonts w:hint="eastAsia"/>
                <w:sz w:val="21"/>
              </w:rPr>
              <w:t>する場合</w:t>
            </w:r>
          </w:p>
          <w:p w14:paraId="743A3BF3" w14:textId="573A2E5C" w:rsidR="002E7F3D" w:rsidRDefault="002E7F3D" w:rsidP="00260611">
            <w:pPr>
              <w:ind w:left="197" w:hangingChars="100" w:hanging="197"/>
              <w:rPr>
                <w:sz w:val="21"/>
              </w:rPr>
            </w:pPr>
            <w:r w:rsidRPr="00634FC0">
              <w:rPr>
                <w:rFonts w:hint="eastAsia"/>
                <w:sz w:val="21"/>
              </w:rPr>
              <w:t>４</w:t>
            </w:r>
            <w:r>
              <w:rPr>
                <w:rFonts w:hint="eastAsia"/>
                <w:sz w:val="21"/>
              </w:rPr>
              <w:t xml:space="preserve">　市</w:t>
            </w:r>
            <w:r w:rsidRPr="00634FC0">
              <w:rPr>
                <w:rFonts w:hint="eastAsia"/>
                <w:sz w:val="21"/>
              </w:rPr>
              <w:t>外に所在する学校等</w:t>
            </w:r>
            <w:r w:rsidR="009A756E">
              <w:rPr>
                <w:rFonts w:hint="eastAsia"/>
                <w:sz w:val="21"/>
              </w:rPr>
              <w:t>が活動等</w:t>
            </w:r>
            <w:r w:rsidRPr="00634FC0">
              <w:rPr>
                <w:rFonts w:hint="eastAsia"/>
                <w:sz w:val="21"/>
              </w:rPr>
              <w:t>に</w:t>
            </w:r>
            <w:r>
              <w:rPr>
                <w:rFonts w:hint="eastAsia"/>
                <w:sz w:val="21"/>
              </w:rPr>
              <w:t>利用</w:t>
            </w:r>
            <w:r w:rsidRPr="00634FC0">
              <w:rPr>
                <w:rFonts w:hint="eastAsia"/>
                <w:sz w:val="21"/>
              </w:rPr>
              <w:t>する場合（</w:t>
            </w:r>
            <w:r w:rsidR="00853A81">
              <w:rPr>
                <w:rFonts w:hint="eastAsia"/>
                <w:sz w:val="21"/>
              </w:rPr>
              <w:t>営利目的の</w:t>
            </w:r>
            <w:r w:rsidRPr="00634FC0">
              <w:rPr>
                <w:rFonts w:hint="eastAsia"/>
                <w:sz w:val="21"/>
              </w:rPr>
              <w:t>場合を除く</w:t>
            </w:r>
            <w:r>
              <w:rPr>
                <w:rFonts w:hint="eastAsia"/>
                <w:sz w:val="21"/>
              </w:rPr>
              <w:t>。</w:t>
            </w:r>
            <w:r w:rsidRPr="00634FC0">
              <w:rPr>
                <w:rFonts w:hint="eastAsia"/>
                <w:sz w:val="21"/>
              </w:rPr>
              <w:t>）</w:t>
            </w:r>
          </w:p>
          <w:p w14:paraId="3C5E9A8D" w14:textId="2A29C5F8" w:rsidR="00F12D47" w:rsidRDefault="00F12D47" w:rsidP="00260611">
            <w:pPr>
              <w:ind w:left="197" w:hangingChars="100" w:hanging="197"/>
              <w:rPr>
                <w:sz w:val="21"/>
              </w:rPr>
            </w:pPr>
            <w:r>
              <w:rPr>
                <w:rFonts w:hint="eastAsia"/>
                <w:sz w:val="21"/>
              </w:rPr>
              <w:t>５</w:t>
            </w:r>
            <w:r w:rsidRPr="00F12D47">
              <w:rPr>
                <w:rFonts w:hint="eastAsia"/>
                <w:sz w:val="21"/>
              </w:rPr>
              <w:t xml:space="preserve">　市内</w:t>
            </w:r>
            <w:r w:rsidR="00032FEF">
              <w:rPr>
                <w:rFonts w:hint="eastAsia"/>
                <w:sz w:val="21"/>
              </w:rPr>
              <w:t>在住</w:t>
            </w:r>
            <w:r w:rsidRPr="00F12D47">
              <w:rPr>
                <w:rFonts w:hint="eastAsia"/>
                <w:sz w:val="21"/>
              </w:rPr>
              <w:t>の</w:t>
            </w:r>
            <w:r w:rsidR="00032FEF">
              <w:rPr>
                <w:rFonts w:hint="eastAsia"/>
                <w:sz w:val="21"/>
              </w:rPr>
              <w:t>幼児、小学生、中学生若しくは</w:t>
            </w:r>
            <w:r w:rsidRPr="00F12D47">
              <w:rPr>
                <w:rFonts w:hint="eastAsia"/>
                <w:sz w:val="21"/>
              </w:rPr>
              <w:t>高校生の団体が保護者等の監督の下で利用する場合</w:t>
            </w:r>
            <w:r w:rsidR="00032FEF">
              <w:rPr>
                <w:rFonts w:hint="eastAsia"/>
                <w:sz w:val="21"/>
              </w:rPr>
              <w:t>又は</w:t>
            </w:r>
            <w:r w:rsidRPr="00F12D47">
              <w:rPr>
                <w:rFonts w:hint="eastAsia"/>
                <w:sz w:val="21"/>
              </w:rPr>
              <w:t>市内在住の大学生の団体が利用する場合</w:t>
            </w:r>
          </w:p>
          <w:p w14:paraId="101DBEFA" w14:textId="4BFE618F" w:rsidR="00F12D47" w:rsidRPr="00634FC0" w:rsidRDefault="00F12D47" w:rsidP="00260611">
            <w:pPr>
              <w:ind w:left="197" w:hangingChars="100" w:hanging="197"/>
              <w:rPr>
                <w:sz w:val="21"/>
              </w:rPr>
            </w:pPr>
            <w:r>
              <w:rPr>
                <w:rFonts w:hint="eastAsia"/>
                <w:sz w:val="21"/>
              </w:rPr>
              <w:t>６</w:t>
            </w:r>
            <w:r w:rsidRPr="00F12D47">
              <w:rPr>
                <w:rFonts w:hint="eastAsia"/>
                <w:sz w:val="21"/>
              </w:rPr>
              <w:t xml:space="preserve">　市外</w:t>
            </w:r>
            <w:r w:rsidR="00032FEF">
              <w:rPr>
                <w:rFonts w:hint="eastAsia"/>
                <w:sz w:val="21"/>
              </w:rPr>
              <w:t>在住</w:t>
            </w:r>
            <w:r w:rsidRPr="00F12D47">
              <w:rPr>
                <w:rFonts w:hint="eastAsia"/>
                <w:sz w:val="21"/>
              </w:rPr>
              <w:t>の</w:t>
            </w:r>
            <w:r w:rsidR="00032FEF">
              <w:rPr>
                <w:rFonts w:hint="eastAsia"/>
                <w:sz w:val="21"/>
              </w:rPr>
              <w:t>幼児、小学生、中学生若しくは</w:t>
            </w:r>
            <w:r w:rsidRPr="00F12D47">
              <w:rPr>
                <w:rFonts w:hint="eastAsia"/>
                <w:sz w:val="21"/>
              </w:rPr>
              <w:t>高校生の団体が保護者等の監督の下で利用する場合</w:t>
            </w:r>
            <w:r w:rsidR="00032FEF">
              <w:rPr>
                <w:rFonts w:hint="eastAsia"/>
                <w:sz w:val="21"/>
              </w:rPr>
              <w:t>又は</w:t>
            </w:r>
            <w:r w:rsidRPr="00F12D47">
              <w:rPr>
                <w:rFonts w:hint="eastAsia"/>
                <w:sz w:val="21"/>
              </w:rPr>
              <w:t>市外在住の大学生の団体が利用する場合（</w:t>
            </w:r>
            <w:r w:rsidR="00853A81">
              <w:rPr>
                <w:rFonts w:hint="eastAsia"/>
                <w:sz w:val="21"/>
              </w:rPr>
              <w:t>営利目的の</w:t>
            </w:r>
            <w:r w:rsidRPr="00F12D47">
              <w:rPr>
                <w:rFonts w:hint="eastAsia"/>
                <w:sz w:val="21"/>
              </w:rPr>
              <w:t>場合を除く。）</w:t>
            </w:r>
          </w:p>
          <w:p w14:paraId="791ADF2C" w14:textId="78F17FEA" w:rsidR="002E7F3D" w:rsidRPr="00634FC0" w:rsidRDefault="00F12D47" w:rsidP="00260611">
            <w:pPr>
              <w:ind w:left="295" w:hangingChars="150" w:hanging="295"/>
              <w:rPr>
                <w:sz w:val="21"/>
              </w:rPr>
            </w:pPr>
            <w:r>
              <w:rPr>
                <w:rFonts w:hint="eastAsia"/>
                <w:sz w:val="21"/>
              </w:rPr>
              <w:t>７</w:t>
            </w:r>
            <w:r w:rsidR="002E7F3D">
              <w:rPr>
                <w:rFonts w:hint="eastAsia"/>
                <w:sz w:val="21"/>
              </w:rPr>
              <w:t xml:space="preserve">　</w:t>
            </w:r>
            <w:r w:rsidR="002E7F3D" w:rsidRPr="00634FC0">
              <w:rPr>
                <w:rFonts w:hint="eastAsia"/>
                <w:sz w:val="21"/>
              </w:rPr>
              <w:t>市</w:t>
            </w:r>
            <w:r w:rsidR="002E7F3D">
              <w:rPr>
                <w:rFonts w:hint="eastAsia"/>
                <w:sz w:val="21"/>
              </w:rPr>
              <w:t>内</w:t>
            </w:r>
            <w:r w:rsidR="002E7F3D" w:rsidRPr="00634FC0">
              <w:rPr>
                <w:rFonts w:hint="eastAsia"/>
                <w:sz w:val="21"/>
              </w:rPr>
              <w:t>に所在する地域団体</w:t>
            </w:r>
            <w:r w:rsidR="00032FEF">
              <w:rPr>
                <w:rFonts w:hint="eastAsia"/>
                <w:sz w:val="21"/>
              </w:rPr>
              <w:t>又は</w:t>
            </w:r>
            <w:r w:rsidR="002E7F3D" w:rsidRPr="00634FC0">
              <w:rPr>
                <w:rFonts w:hint="eastAsia"/>
                <w:sz w:val="21"/>
              </w:rPr>
              <w:t>商工団体</w:t>
            </w:r>
            <w:r w:rsidR="009A756E">
              <w:rPr>
                <w:rFonts w:hint="eastAsia"/>
                <w:sz w:val="21"/>
              </w:rPr>
              <w:t>が</w:t>
            </w:r>
            <w:r w:rsidR="002E7F3D" w:rsidRPr="00634FC0">
              <w:rPr>
                <w:rFonts w:hint="eastAsia"/>
                <w:sz w:val="21"/>
              </w:rPr>
              <w:t>行事に</w:t>
            </w:r>
            <w:r w:rsidR="002E7F3D">
              <w:rPr>
                <w:rFonts w:hint="eastAsia"/>
                <w:sz w:val="21"/>
              </w:rPr>
              <w:t>利用</w:t>
            </w:r>
            <w:r w:rsidR="002E7F3D" w:rsidRPr="00634FC0">
              <w:rPr>
                <w:rFonts w:hint="eastAsia"/>
                <w:sz w:val="21"/>
              </w:rPr>
              <w:t xml:space="preserve">する場合　</w:t>
            </w:r>
          </w:p>
          <w:p w14:paraId="16F08B9B" w14:textId="63C53375" w:rsidR="002E7F3D" w:rsidRPr="00634FC0" w:rsidRDefault="00F12D47" w:rsidP="00260611">
            <w:pPr>
              <w:ind w:left="197" w:hangingChars="100" w:hanging="197"/>
              <w:rPr>
                <w:sz w:val="21"/>
              </w:rPr>
            </w:pPr>
            <w:r>
              <w:rPr>
                <w:rFonts w:hint="eastAsia"/>
                <w:sz w:val="21"/>
              </w:rPr>
              <w:t>８</w:t>
            </w:r>
            <w:r w:rsidR="002E7F3D">
              <w:rPr>
                <w:rFonts w:hint="eastAsia"/>
                <w:sz w:val="21"/>
              </w:rPr>
              <w:t xml:space="preserve">　市</w:t>
            </w:r>
            <w:r w:rsidR="002E7F3D" w:rsidRPr="00634FC0">
              <w:rPr>
                <w:rFonts w:hint="eastAsia"/>
                <w:sz w:val="21"/>
              </w:rPr>
              <w:t>外に所在する地域団体</w:t>
            </w:r>
            <w:r w:rsidR="00032FEF">
              <w:rPr>
                <w:rFonts w:hint="eastAsia"/>
                <w:sz w:val="21"/>
              </w:rPr>
              <w:t>又は</w:t>
            </w:r>
            <w:r w:rsidR="002E7F3D" w:rsidRPr="00634FC0">
              <w:rPr>
                <w:rFonts w:hint="eastAsia"/>
                <w:sz w:val="21"/>
              </w:rPr>
              <w:t>商工団体</w:t>
            </w:r>
            <w:r w:rsidR="009A756E">
              <w:rPr>
                <w:rFonts w:hint="eastAsia"/>
                <w:sz w:val="21"/>
              </w:rPr>
              <w:t>が</w:t>
            </w:r>
            <w:r w:rsidR="002E7F3D" w:rsidRPr="00634FC0">
              <w:rPr>
                <w:rFonts w:hint="eastAsia"/>
                <w:sz w:val="21"/>
              </w:rPr>
              <w:t>行事に</w:t>
            </w:r>
            <w:r w:rsidR="002E7F3D">
              <w:rPr>
                <w:rFonts w:hint="eastAsia"/>
                <w:sz w:val="21"/>
              </w:rPr>
              <w:t>利用</w:t>
            </w:r>
            <w:r w:rsidR="002E7F3D" w:rsidRPr="00634FC0">
              <w:rPr>
                <w:rFonts w:hint="eastAsia"/>
                <w:sz w:val="21"/>
              </w:rPr>
              <w:t>する場合（</w:t>
            </w:r>
            <w:r w:rsidR="00853A81">
              <w:rPr>
                <w:rFonts w:hint="eastAsia"/>
                <w:sz w:val="21"/>
              </w:rPr>
              <w:t>営利目的の</w:t>
            </w:r>
            <w:r w:rsidR="002E7F3D" w:rsidRPr="00634FC0">
              <w:rPr>
                <w:rFonts w:hint="eastAsia"/>
                <w:sz w:val="21"/>
              </w:rPr>
              <w:t>場合を除く</w:t>
            </w:r>
            <w:r w:rsidR="002E7F3D">
              <w:rPr>
                <w:rFonts w:hint="eastAsia"/>
                <w:sz w:val="21"/>
              </w:rPr>
              <w:t>。</w:t>
            </w:r>
            <w:r w:rsidR="002E7F3D" w:rsidRPr="00634FC0">
              <w:rPr>
                <w:rFonts w:hint="eastAsia"/>
                <w:sz w:val="21"/>
              </w:rPr>
              <w:t xml:space="preserve">）　</w:t>
            </w:r>
          </w:p>
          <w:p w14:paraId="25286D16" w14:textId="5780E648" w:rsidR="002E7F3D" w:rsidRPr="00634FC0" w:rsidRDefault="00F12D47" w:rsidP="00260611">
            <w:pPr>
              <w:ind w:left="197" w:hangingChars="100" w:hanging="197"/>
              <w:rPr>
                <w:sz w:val="21"/>
              </w:rPr>
            </w:pPr>
            <w:r>
              <w:rPr>
                <w:rFonts w:hint="eastAsia"/>
                <w:sz w:val="21"/>
              </w:rPr>
              <w:t>９</w:t>
            </w:r>
            <w:r w:rsidR="002E7F3D">
              <w:rPr>
                <w:rFonts w:hint="eastAsia"/>
                <w:sz w:val="21"/>
              </w:rPr>
              <w:t xml:space="preserve">　</w:t>
            </w:r>
            <w:r w:rsidR="002E7F3D" w:rsidRPr="00634FC0">
              <w:rPr>
                <w:rFonts w:hint="eastAsia"/>
                <w:sz w:val="21"/>
              </w:rPr>
              <w:t>市</w:t>
            </w:r>
            <w:r w:rsidR="002E7F3D">
              <w:rPr>
                <w:rFonts w:hint="eastAsia"/>
                <w:sz w:val="21"/>
              </w:rPr>
              <w:t>内</w:t>
            </w:r>
            <w:r w:rsidR="002E7F3D" w:rsidRPr="00634FC0">
              <w:rPr>
                <w:rFonts w:hint="eastAsia"/>
                <w:sz w:val="21"/>
              </w:rPr>
              <w:t>に所在する法人</w:t>
            </w:r>
            <w:r w:rsidR="009A756E">
              <w:rPr>
                <w:rFonts w:hint="eastAsia"/>
                <w:sz w:val="21"/>
              </w:rPr>
              <w:t>その他の団体が</w:t>
            </w:r>
            <w:r w:rsidR="002E7F3D" w:rsidRPr="00634FC0">
              <w:rPr>
                <w:rFonts w:hint="eastAsia"/>
                <w:sz w:val="21"/>
              </w:rPr>
              <w:t>行事に</w:t>
            </w:r>
            <w:r w:rsidR="002E7F3D">
              <w:rPr>
                <w:rFonts w:hint="eastAsia"/>
                <w:sz w:val="21"/>
              </w:rPr>
              <w:t>利用</w:t>
            </w:r>
            <w:r w:rsidR="002E7F3D" w:rsidRPr="00634FC0">
              <w:rPr>
                <w:rFonts w:hint="eastAsia"/>
                <w:sz w:val="21"/>
              </w:rPr>
              <w:t>する場合（</w:t>
            </w:r>
            <w:r w:rsidR="00853A81">
              <w:rPr>
                <w:rFonts w:hint="eastAsia"/>
                <w:sz w:val="21"/>
              </w:rPr>
              <w:t>営利目的の</w:t>
            </w:r>
            <w:r w:rsidR="002E7F3D" w:rsidRPr="00634FC0">
              <w:rPr>
                <w:rFonts w:hint="eastAsia"/>
                <w:sz w:val="21"/>
              </w:rPr>
              <w:t>場合を除く</w:t>
            </w:r>
            <w:r w:rsidR="002E7F3D">
              <w:rPr>
                <w:rFonts w:hint="eastAsia"/>
                <w:sz w:val="21"/>
              </w:rPr>
              <w:t>。</w:t>
            </w:r>
            <w:r w:rsidR="002E7F3D" w:rsidRPr="00634FC0">
              <w:rPr>
                <w:rFonts w:hint="eastAsia"/>
                <w:sz w:val="21"/>
              </w:rPr>
              <w:t xml:space="preserve">）　</w:t>
            </w:r>
          </w:p>
          <w:p w14:paraId="1AEDAC2D" w14:textId="59DF60B0" w:rsidR="002E7F3D" w:rsidRPr="00634FC0" w:rsidRDefault="00F12D47" w:rsidP="00260611">
            <w:pPr>
              <w:ind w:left="197" w:hangingChars="100" w:hanging="197"/>
              <w:rPr>
                <w:sz w:val="21"/>
              </w:rPr>
            </w:pPr>
            <w:r>
              <w:rPr>
                <w:rFonts w:hint="eastAsia"/>
                <w:sz w:val="21"/>
              </w:rPr>
              <w:t>１０</w:t>
            </w:r>
            <w:r w:rsidR="002E7F3D">
              <w:rPr>
                <w:rFonts w:hint="eastAsia"/>
                <w:sz w:val="21"/>
              </w:rPr>
              <w:t xml:space="preserve">　</w:t>
            </w:r>
            <w:r w:rsidR="002E7F3D" w:rsidRPr="00634FC0">
              <w:rPr>
                <w:rFonts w:hint="eastAsia"/>
                <w:sz w:val="21"/>
              </w:rPr>
              <w:t>市</w:t>
            </w:r>
            <w:r w:rsidR="002E7F3D">
              <w:rPr>
                <w:rFonts w:hint="eastAsia"/>
                <w:sz w:val="21"/>
              </w:rPr>
              <w:t>内</w:t>
            </w:r>
            <w:r w:rsidR="002E7F3D" w:rsidRPr="00634FC0">
              <w:rPr>
                <w:rFonts w:hint="eastAsia"/>
                <w:sz w:val="21"/>
              </w:rPr>
              <w:t>に所在する法人</w:t>
            </w:r>
            <w:r>
              <w:rPr>
                <w:rFonts w:hint="eastAsia"/>
                <w:sz w:val="21"/>
              </w:rPr>
              <w:t>その他の団体</w:t>
            </w:r>
            <w:r w:rsidR="00032FEF">
              <w:rPr>
                <w:rFonts w:hint="eastAsia"/>
                <w:sz w:val="21"/>
              </w:rPr>
              <w:t>が</w:t>
            </w:r>
            <w:r w:rsidR="002E7F3D" w:rsidRPr="00634FC0">
              <w:rPr>
                <w:rFonts w:hint="eastAsia"/>
                <w:sz w:val="21"/>
              </w:rPr>
              <w:t>行事</w:t>
            </w:r>
            <w:r w:rsidR="00032FEF">
              <w:rPr>
                <w:rFonts w:hint="eastAsia"/>
                <w:sz w:val="21"/>
              </w:rPr>
              <w:t>に利用する場合（</w:t>
            </w:r>
            <w:r w:rsidR="00032FEF" w:rsidRPr="00032FEF">
              <w:rPr>
                <w:rFonts w:hint="eastAsia"/>
                <w:sz w:val="21"/>
              </w:rPr>
              <w:t>営利目的</w:t>
            </w:r>
            <w:r w:rsidR="002143A1">
              <w:rPr>
                <w:rFonts w:hint="eastAsia"/>
                <w:sz w:val="21"/>
              </w:rPr>
              <w:t>の</w:t>
            </w:r>
            <w:r w:rsidR="00032FEF" w:rsidRPr="00032FEF">
              <w:rPr>
                <w:rFonts w:hint="eastAsia"/>
                <w:sz w:val="21"/>
              </w:rPr>
              <w:t>場合に限る。</w:t>
            </w:r>
            <w:r w:rsidR="00032FEF">
              <w:rPr>
                <w:rFonts w:hint="eastAsia"/>
                <w:sz w:val="21"/>
              </w:rPr>
              <w:t>）</w:t>
            </w:r>
            <w:r w:rsidR="002E7F3D" w:rsidRPr="00634FC0">
              <w:rPr>
                <w:rFonts w:hint="eastAsia"/>
                <w:sz w:val="21"/>
              </w:rPr>
              <w:t xml:space="preserve">　</w:t>
            </w:r>
          </w:p>
          <w:p w14:paraId="2AF30341" w14:textId="05ADF7E5" w:rsidR="002E7F3D" w:rsidRPr="00634FC0" w:rsidRDefault="00F12D47" w:rsidP="00260611">
            <w:pPr>
              <w:ind w:left="197" w:hangingChars="100" w:hanging="197"/>
              <w:rPr>
                <w:sz w:val="21"/>
              </w:rPr>
            </w:pPr>
            <w:r>
              <w:rPr>
                <w:rFonts w:hint="eastAsia"/>
                <w:sz w:val="21"/>
              </w:rPr>
              <w:t>１１</w:t>
            </w:r>
            <w:r w:rsidR="002E7F3D">
              <w:rPr>
                <w:rFonts w:hint="eastAsia"/>
                <w:sz w:val="21"/>
              </w:rPr>
              <w:t xml:space="preserve">　市</w:t>
            </w:r>
            <w:r w:rsidR="002E7F3D" w:rsidRPr="00634FC0">
              <w:rPr>
                <w:rFonts w:hint="eastAsia"/>
                <w:sz w:val="21"/>
              </w:rPr>
              <w:t>外に所在する法人</w:t>
            </w:r>
            <w:r>
              <w:rPr>
                <w:rFonts w:hint="eastAsia"/>
                <w:sz w:val="21"/>
              </w:rPr>
              <w:t>その他の団体が</w:t>
            </w:r>
            <w:r w:rsidR="002E7F3D" w:rsidRPr="00634FC0">
              <w:rPr>
                <w:rFonts w:hint="eastAsia"/>
                <w:sz w:val="21"/>
              </w:rPr>
              <w:t>行事に</w:t>
            </w:r>
            <w:r w:rsidR="002E7F3D">
              <w:rPr>
                <w:rFonts w:hint="eastAsia"/>
                <w:sz w:val="21"/>
              </w:rPr>
              <w:t>利用</w:t>
            </w:r>
            <w:r w:rsidR="002E7F3D" w:rsidRPr="00634FC0">
              <w:rPr>
                <w:rFonts w:hint="eastAsia"/>
                <w:sz w:val="21"/>
              </w:rPr>
              <w:t>する場合（</w:t>
            </w:r>
            <w:r w:rsidR="00853A81">
              <w:rPr>
                <w:rFonts w:hint="eastAsia"/>
                <w:sz w:val="21"/>
              </w:rPr>
              <w:t>営利目的の</w:t>
            </w:r>
            <w:r w:rsidR="002E7F3D" w:rsidRPr="00634FC0">
              <w:rPr>
                <w:rFonts w:hint="eastAsia"/>
                <w:sz w:val="21"/>
              </w:rPr>
              <w:t>場合を除く</w:t>
            </w:r>
            <w:r w:rsidR="002E7F3D">
              <w:rPr>
                <w:rFonts w:hint="eastAsia"/>
                <w:sz w:val="21"/>
              </w:rPr>
              <w:t>。</w:t>
            </w:r>
            <w:r w:rsidR="002E7F3D" w:rsidRPr="00634FC0">
              <w:rPr>
                <w:rFonts w:hint="eastAsia"/>
                <w:sz w:val="21"/>
              </w:rPr>
              <w:t>）</w:t>
            </w:r>
          </w:p>
          <w:p w14:paraId="47D0A456" w14:textId="34FE6F0A" w:rsidR="002E7F3D" w:rsidRDefault="00F12D47" w:rsidP="00502F19">
            <w:r>
              <w:rPr>
                <w:rFonts w:hint="eastAsia"/>
                <w:sz w:val="21"/>
              </w:rPr>
              <w:t>１２</w:t>
            </w:r>
            <w:r w:rsidR="00502F19">
              <w:rPr>
                <w:rFonts w:hint="eastAsia"/>
                <w:sz w:val="21"/>
              </w:rPr>
              <w:t xml:space="preserve">　</w:t>
            </w:r>
            <w:r w:rsidR="002E7F3D" w:rsidRPr="00634FC0">
              <w:rPr>
                <w:rFonts w:hint="eastAsia"/>
                <w:sz w:val="21"/>
              </w:rPr>
              <w:t>市長が公益上</w:t>
            </w:r>
            <w:r w:rsidR="00502F19">
              <w:rPr>
                <w:rFonts w:hint="eastAsia"/>
                <w:sz w:val="21"/>
              </w:rPr>
              <w:t>その他特別な利用がある</w:t>
            </w:r>
            <w:r w:rsidR="002E7F3D" w:rsidRPr="00634FC0">
              <w:rPr>
                <w:rFonts w:hint="eastAsia"/>
                <w:sz w:val="21"/>
              </w:rPr>
              <w:t>と認める</w:t>
            </w:r>
            <w:r w:rsidR="00502F19">
              <w:rPr>
                <w:rFonts w:hint="eastAsia"/>
                <w:sz w:val="21"/>
              </w:rPr>
              <w:t>場合</w:t>
            </w:r>
          </w:p>
        </w:tc>
      </w:tr>
      <w:tr w:rsidR="002E7F3D" w14:paraId="72955E06" w14:textId="77777777" w:rsidTr="002E7F3D">
        <w:trPr>
          <w:trHeight w:val="416"/>
        </w:trPr>
        <w:tc>
          <w:tcPr>
            <w:tcW w:w="1413" w:type="dxa"/>
            <w:vAlign w:val="center"/>
          </w:tcPr>
          <w:p w14:paraId="0EE352B7" w14:textId="77777777" w:rsidR="002E7F3D" w:rsidRDefault="002E7F3D" w:rsidP="00260611">
            <w:pPr>
              <w:jc w:val="center"/>
            </w:pPr>
            <w:r w:rsidRPr="00532391">
              <w:rPr>
                <w:rFonts w:hint="eastAsia"/>
                <w:spacing w:val="104"/>
                <w:kern w:val="0"/>
                <w:fitText w:val="1135" w:id="-1933847804"/>
              </w:rPr>
              <w:t>正規</w:t>
            </w:r>
            <w:r w:rsidRPr="00532391">
              <w:rPr>
                <w:rFonts w:hint="eastAsia"/>
                <w:kern w:val="0"/>
                <w:fitText w:val="1135" w:id="-1933847804"/>
              </w:rPr>
              <w:t>の</w:t>
            </w:r>
          </w:p>
          <w:p w14:paraId="41E8F87E" w14:textId="77777777" w:rsidR="002E7F3D" w:rsidRDefault="002E7F3D" w:rsidP="00260611">
            <w:pPr>
              <w:jc w:val="center"/>
            </w:pPr>
            <w:r w:rsidRPr="001F6551">
              <w:rPr>
                <w:rFonts w:hint="eastAsia"/>
                <w:spacing w:val="104"/>
                <w:kern w:val="0"/>
                <w:fitText w:val="1135" w:id="-1933847803"/>
              </w:rPr>
              <w:t>使用</w:t>
            </w:r>
            <w:r w:rsidRPr="001F6551">
              <w:rPr>
                <w:rFonts w:hint="eastAsia"/>
                <w:kern w:val="0"/>
                <w:fitText w:val="1135" w:id="-1933847803"/>
              </w:rPr>
              <w:t>料</w:t>
            </w:r>
          </w:p>
        </w:tc>
        <w:tc>
          <w:tcPr>
            <w:tcW w:w="7654" w:type="dxa"/>
            <w:vAlign w:val="center"/>
          </w:tcPr>
          <w:p w14:paraId="2191D497" w14:textId="2AFF7EA8" w:rsidR="002E7F3D" w:rsidRDefault="002E7F3D" w:rsidP="00260611">
            <w:pPr>
              <w:jc w:val="right"/>
            </w:pPr>
            <w:r>
              <w:rPr>
                <w:rFonts w:hint="eastAsia"/>
              </w:rPr>
              <w:t xml:space="preserve">円　　　　　</w:t>
            </w:r>
          </w:p>
        </w:tc>
      </w:tr>
    </w:tbl>
    <w:p w14:paraId="3B320130" w14:textId="0553BE77" w:rsidR="00EE6593" w:rsidRDefault="00EE6593">
      <w:pPr>
        <w:widowControl/>
        <w:jc w:val="left"/>
      </w:pPr>
    </w:p>
    <w:sectPr w:rsidR="00EE6593" w:rsidSect="00385CA9">
      <w:footerReference w:type="default" r:id="rId7"/>
      <w:pgSz w:w="11906" w:h="16838" w:code="9"/>
      <w:pgMar w:top="1134" w:right="1418" w:bottom="851" w:left="1418" w:header="567" w:footer="567" w:gutter="0"/>
      <w:pgNumType w:fmt="numberInDash"/>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9406" w14:textId="77777777" w:rsidR="008F3FC2" w:rsidRDefault="008F3FC2" w:rsidP="001859F9">
      <w:r>
        <w:separator/>
      </w:r>
    </w:p>
  </w:endnote>
  <w:endnote w:type="continuationSeparator" w:id="0">
    <w:p w14:paraId="3322F44E" w14:textId="77777777" w:rsidR="008F3FC2" w:rsidRDefault="008F3FC2" w:rsidP="0018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4249" w14:textId="4F4C407B" w:rsidR="006A5701" w:rsidRPr="0069173C" w:rsidRDefault="006A5701" w:rsidP="0069173C">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E252" w14:textId="77777777" w:rsidR="008F3FC2" w:rsidRDefault="008F3FC2" w:rsidP="001859F9">
      <w:r>
        <w:separator/>
      </w:r>
    </w:p>
  </w:footnote>
  <w:footnote w:type="continuationSeparator" w:id="0">
    <w:p w14:paraId="5082065B" w14:textId="77777777" w:rsidR="008F3FC2" w:rsidRDefault="008F3FC2" w:rsidP="00185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70"/>
    <w:rsid w:val="000140B0"/>
    <w:rsid w:val="00020540"/>
    <w:rsid w:val="0002180F"/>
    <w:rsid w:val="00024A16"/>
    <w:rsid w:val="00032FEF"/>
    <w:rsid w:val="0003377F"/>
    <w:rsid w:val="00042966"/>
    <w:rsid w:val="00056364"/>
    <w:rsid w:val="00082600"/>
    <w:rsid w:val="000A13C5"/>
    <w:rsid w:val="000B4020"/>
    <w:rsid w:val="000B4DD5"/>
    <w:rsid w:val="000C00E3"/>
    <w:rsid w:val="000C1087"/>
    <w:rsid w:val="000C21FA"/>
    <w:rsid w:val="000D08D9"/>
    <w:rsid w:val="000D1262"/>
    <w:rsid w:val="000E03F0"/>
    <w:rsid w:val="000E3D69"/>
    <w:rsid w:val="000F141E"/>
    <w:rsid w:val="000F43D2"/>
    <w:rsid w:val="000F6A15"/>
    <w:rsid w:val="00101D21"/>
    <w:rsid w:val="0011736D"/>
    <w:rsid w:val="00121838"/>
    <w:rsid w:val="00126EB0"/>
    <w:rsid w:val="001364E3"/>
    <w:rsid w:val="00137B88"/>
    <w:rsid w:val="00140BBA"/>
    <w:rsid w:val="0015270F"/>
    <w:rsid w:val="0016529B"/>
    <w:rsid w:val="00165A73"/>
    <w:rsid w:val="00170D11"/>
    <w:rsid w:val="00181D06"/>
    <w:rsid w:val="001859F9"/>
    <w:rsid w:val="00195D80"/>
    <w:rsid w:val="001A23DD"/>
    <w:rsid w:val="001C1CA9"/>
    <w:rsid w:val="001C56C9"/>
    <w:rsid w:val="001C70A1"/>
    <w:rsid w:val="001E2388"/>
    <w:rsid w:val="001E3370"/>
    <w:rsid w:val="001E4866"/>
    <w:rsid w:val="001E6DDC"/>
    <w:rsid w:val="001E70BB"/>
    <w:rsid w:val="001F2292"/>
    <w:rsid w:val="001F6551"/>
    <w:rsid w:val="002010D2"/>
    <w:rsid w:val="0020297A"/>
    <w:rsid w:val="0020558F"/>
    <w:rsid w:val="002143A1"/>
    <w:rsid w:val="00215341"/>
    <w:rsid w:val="002229DD"/>
    <w:rsid w:val="00250705"/>
    <w:rsid w:val="00253A2A"/>
    <w:rsid w:val="00260611"/>
    <w:rsid w:val="0027153C"/>
    <w:rsid w:val="00276954"/>
    <w:rsid w:val="00280CC6"/>
    <w:rsid w:val="002C002E"/>
    <w:rsid w:val="002D0421"/>
    <w:rsid w:val="002D49D2"/>
    <w:rsid w:val="002D759C"/>
    <w:rsid w:val="002E0642"/>
    <w:rsid w:val="002E6FC2"/>
    <w:rsid w:val="002E7F3D"/>
    <w:rsid w:val="002F6663"/>
    <w:rsid w:val="00304375"/>
    <w:rsid w:val="00312D10"/>
    <w:rsid w:val="00315D3D"/>
    <w:rsid w:val="00316E5A"/>
    <w:rsid w:val="0032158E"/>
    <w:rsid w:val="00345853"/>
    <w:rsid w:val="003521FA"/>
    <w:rsid w:val="0035524D"/>
    <w:rsid w:val="00356387"/>
    <w:rsid w:val="00374082"/>
    <w:rsid w:val="00374DAB"/>
    <w:rsid w:val="00381185"/>
    <w:rsid w:val="00385CA9"/>
    <w:rsid w:val="003A59B9"/>
    <w:rsid w:val="003A7EFD"/>
    <w:rsid w:val="003B2D2C"/>
    <w:rsid w:val="003B616A"/>
    <w:rsid w:val="003D2B54"/>
    <w:rsid w:val="003E2571"/>
    <w:rsid w:val="003F0658"/>
    <w:rsid w:val="003F6A52"/>
    <w:rsid w:val="004079C9"/>
    <w:rsid w:val="00415583"/>
    <w:rsid w:val="00440131"/>
    <w:rsid w:val="00444756"/>
    <w:rsid w:val="0046272D"/>
    <w:rsid w:val="00467F42"/>
    <w:rsid w:val="00472D7B"/>
    <w:rsid w:val="00475111"/>
    <w:rsid w:val="004A0035"/>
    <w:rsid w:val="004A1570"/>
    <w:rsid w:val="004F04AB"/>
    <w:rsid w:val="004F6A6E"/>
    <w:rsid w:val="004F7DC1"/>
    <w:rsid w:val="00500B6D"/>
    <w:rsid w:val="00502F19"/>
    <w:rsid w:val="005060C9"/>
    <w:rsid w:val="00511F15"/>
    <w:rsid w:val="005133BD"/>
    <w:rsid w:val="0051373C"/>
    <w:rsid w:val="0051526B"/>
    <w:rsid w:val="00522981"/>
    <w:rsid w:val="00532391"/>
    <w:rsid w:val="005335D1"/>
    <w:rsid w:val="00546800"/>
    <w:rsid w:val="005616F7"/>
    <w:rsid w:val="0057643C"/>
    <w:rsid w:val="00597027"/>
    <w:rsid w:val="005A2D7C"/>
    <w:rsid w:val="005A632A"/>
    <w:rsid w:val="005B12A3"/>
    <w:rsid w:val="005C02E1"/>
    <w:rsid w:val="005C6E2F"/>
    <w:rsid w:val="005D04FB"/>
    <w:rsid w:val="005D5C94"/>
    <w:rsid w:val="005E4DF6"/>
    <w:rsid w:val="005E6968"/>
    <w:rsid w:val="006025E4"/>
    <w:rsid w:val="00602DE3"/>
    <w:rsid w:val="00603E47"/>
    <w:rsid w:val="00607447"/>
    <w:rsid w:val="00611760"/>
    <w:rsid w:val="00627D8E"/>
    <w:rsid w:val="00633228"/>
    <w:rsid w:val="006341D7"/>
    <w:rsid w:val="00634FC0"/>
    <w:rsid w:val="0065009B"/>
    <w:rsid w:val="00653A3F"/>
    <w:rsid w:val="0065760B"/>
    <w:rsid w:val="006604A2"/>
    <w:rsid w:val="00683F9B"/>
    <w:rsid w:val="00686B0C"/>
    <w:rsid w:val="00690C2F"/>
    <w:rsid w:val="0069173C"/>
    <w:rsid w:val="006928F2"/>
    <w:rsid w:val="006A3D94"/>
    <w:rsid w:val="006A5701"/>
    <w:rsid w:val="006B2077"/>
    <w:rsid w:val="006B20C2"/>
    <w:rsid w:val="006B6A34"/>
    <w:rsid w:val="006D16DA"/>
    <w:rsid w:val="006E3BE5"/>
    <w:rsid w:val="00707303"/>
    <w:rsid w:val="0071089E"/>
    <w:rsid w:val="007140A4"/>
    <w:rsid w:val="00716D38"/>
    <w:rsid w:val="00721363"/>
    <w:rsid w:val="00723AE1"/>
    <w:rsid w:val="007459B0"/>
    <w:rsid w:val="00754678"/>
    <w:rsid w:val="0075742F"/>
    <w:rsid w:val="00761221"/>
    <w:rsid w:val="00765257"/>
    <w:rsid w:val="00780157"/>
    <w:rsid w:val="00786572"/>
    <w:rsid w:val="007977E3"/>
    <w:rsid w:val="007A49A3"/>
    <w:rsid w:val="007C0735"/>
    <w:rsid w:val="007C6968"/>
    <w:rsid w:val="007E1970"/>
    <w:rsid w:val="007E719D"/>
    <w:rsid w:val="007F635A"/>
    <w:rsid w:val="00800AB7"/>
    <w:rsid w:val="008132AF"/>
    <w:rsid w:val="00821D24"/>
    <w:rsid w:val="0083602C"/>
    <w:rsid w:val="00836D83"/>
    <w:rsid w:val="008407AF"/>
    <w:rsid w:val="0084652E"/>
    <w:rsid w:val="00853A81"/>
    <w:rsid w:val="00871182"/>
    <w:rsid w:val="0088004F"/>
    <w:rsid w:val="00883F38"/>
    <w:rsid w:val="00886DB6"/>
    <w:rsid w:val="0088799B"/>
    <w:rsid w:val="008A4E3B"/>
    <w:rsid w:val="008A78BE"/>
    <w:rsid w:val="008B0DD5"/>
    <w:rsid w:val="008B3AA4"/>
    <w:rsid w:val="008C0A21"/>
    <w:rsid w:val="008E2861"/>
    <w:rsid w:val="008E74B6"/>
    <w:rsid w:val="008F3FC2"/>
    <w:rsid w:val="009118A2"/>
    <w:rsid w:val="009160AA"/>
    <w:rsid w:val="00921013"/>
    <w:rsid w:val="00941D7A"/>
    <w:rsid w:val="00960DC5"/>
    <w:rsid w:val="00990C13"/>
    <w:rsid w:val="0099746B"/>
    <w:rsid w:val="00997BCD"/>
    <w:rsid w:val="009A756E"/>
    <w:rsid w:val="009B25A0"/>
    <w:rsid w:val="009B2B08"/>
    <w:rsid w:val="009C0A0C"/>
    <w:rsid w:val="009C1B95"/>
    <w:rsid w:val="009C6639"/>
    <w:rsid w:val="009D60FE"/>
    <w:rsid w:val="009E7D8B"/>
    <w:rsid w:val="00A0259F"/>
    <w:rsid w:val="00A03DFC"/>
    <w:rsid w:val="00A126BA"/>
    <w:rsid w:val="00A12A4B"/>
    <w:rsid w:val="00A14DBE"/>
    <w:rsid w:val="00A3240E"/>
    <w:rsid w:val="00A33555"/>
    <w:rsid w:val="00A41599"/>
    <w:rsid w:val="00A4217B"/>
    <w:rsid w:val="00A42BB1"/>
    <w:rsid w:val="00A43A27"/>
    <w:rsid w:val="00A55031"/>
    <w:rsid w:val="00A569F9"/>
    <w:rsid w:val="00A63000"/>
    <w:rsid w:val="00A66332"/>
    <w:rsid w:val="00A7048B"/>
    <w:rsid w:val="00A76CBD"/>
    <w:rsid w:val="00A77D5A"/>
    <w:rsid w:val="00A81A08"/>
    <w:rsid w:val="00A829E8"/>
    <w:rsid w:val="00A920B1"/>
    <w:rsid w:val="00AA479F"/>
    <w:rsid w:val="00AA7231"/>
    <w:rsid w:val="00AC0888"/>
    <w:rsid w:val="00AC5D26"/>
    <w:rsid w:val="00AC6734"/>
    <w:rsid w:val="00AD429F"/>
    <w:rsid w:val="00AE4AFE"/>
    <w:rsid w:val="00B00311"/>
    <w:rsid w:val="00B02124"/>
    <w:rsid w:val="00B1420A"/>
    <w:rsid w:val="00B243BC"/>
    <w:rsid w:val="00B35373"/>
    <w:rsid w:val="00B3545E"/>
    <w:rsid w:val="00B47861"/>
    <w:rsid w:val="00B60861"/>
    <w:rsid w:val="00B709F2"/>
    <w:rsid w:val="00B86205"/>
    <w:rsid w:val="00B9129D"/>
    <w:rsid w:val="00B93D99"/>
    <w:rsid w:val="00BA2082"/>
    <w:rsid w:val="00BB552B"/>
    <w:rsid w:val="00BC179F"/>
    <w:rsid w:val="00BD13E9"/>
    <w:rsid w:val="00BD27B2"/>
    <w:rsid w:val="00BD5A33"/>
    <w:rsid w:val="00BD5DD5"/>
    <w:rsid w:val="00BD7929"/>
    <w:rsid w:val="00BF2E66"/>
    <w:rsid w:val="00C13724"/>
    <w:rsid w:val="00C47B09"/>
    <w:rsid w:val="00C530B3"/>
    <w:rsid w:val="00C607FC"/>
    <w:rsid w:val="00C6183A"/>
    <w:rsid w:val="00C63561"/>
    <w:rsid w:val="00C765F1"/>
    <w:rsid w:val="00C80DCE"/>
    <w:rsid w:val="00C83554"/>
    <w:rsid w:val="00C916EC"/>
    <w:rsid w:val="00C92D2D"/>
    <w:rsid w:val="00CC6B36"/>
    <w:rsid w:val="00CD153F"/>
    <w:rsid w:val="00CD163C"/>
    <w:rsid w:val="00CD4D1D"/>
    <w:rsid w:val="00CE53EE"/>
    <w:rsid w:val="00D01E7A"/>
    <w:rsid w:val="00D0691D"/>
    <w:rsid w:val="00D06F32"/>
    <w:rsid w:val="00D10323"/>
    <w:rsid w:val="00D30D99"/>
    <w:rsid w:val="00D354B9"/>
    <w:rsid w:val="00D400F2"/>
    <w:rsid w:val="00D40950"/>
    <w:rsid w:val="00D437D3"/>
    <w:rsid w:val="00D52BEF"/>
    <w:rsid w:val="00D63680"/>
    <w:rsid w:val="00D639D3"/>
    <w:rsid w:val="00D6507D"/>
    <w:rsid w:val="00D65408"/>
    <w:rsid w:val="00D813D7"/>
    <w:rsid w:val="00D8208B"/>
    <w:rsid w:val="00D84E5A"/>
    <w:rsid w:val="00D90E7D"/>
    <w:rsid w:val="00D92C2C"/>
    <w:rsid w:val="00DA0885"/>
    <w:rsid w:val="00DC4D29"/>
    <w:rsid w:val="00DC64C9"/>
    <w:rsid w:val="00DD2451"/>
    <w:rsid w:val="00DD42D0"/>
    <w:rsid w:val="00DE348D"/>
    <w:rsid w:val="00DF292E"/>
    <w:rsid w:val="00E035CE"/>
    <w:rsid w:val="00E1232E"/>
    <w:rsid w:val="00E21418"/>
    <w:rsid w:val="00E313A9"/>
    <w:rsid w:val="00E44067"/>
    <w:rsid w:val="00E50032"/>
    <w:rsid w:val="00E559EB"/>
    <w:rsid w:val="00E55BD4"/>
    <w:rsid w:val="00E57295"/>
    <w:rsid w:val="00E60D58"/>
    <w:rsid w:val="00E62E76"/>
    <w:rsid w:val="00E70BA8"/>
    <w:rsid w:val="00E7572D"/>
    <w:rsid w:val="00E812F9"/>
    <w:rsid w:val="00E8440B"/>
    <w:rsid w:val="00E93A57"/>
    <w:rsid w:val="00EA62A6"/>
    <w:rsid w:val="00EB13A1"/>
    <w:rsid w:val="00EB6613"/>
    <w:rsid w:val="00EC5F57"/>
    <w:rsid w:val="00EE252E"/>
    <w:rsid w:val="00EE6593"/>
    <w:rsid w:val="00EF78C4"/>
    <w:rsid w:val="00F120EA"/>
    <w:rsid w:val="00F12D47"/>
    <w:rsid w:val="00F173B1"/>
    <w:rsid w:val="00F2243F"/>
    <w:rsid w:val="00F33E5E"/>
    <w:rsid w:val="00F4167F"/>
    <w:rsid w:val="00F55022"/>
    <w:rsid w:val="00F60FF1"/>
    <w:rsid w:val="00F82D25"/>
    <w:rsid w:val="00F835FD"/>
    <w:rsid w:val="00F90456"/>
    <w:rsid w:val="00F93081"/>
    <w:rsid w:val="00FB3429"/>
    <w:rsid w:val="00FB4C72"/>
    <w:rsid w:val="00FB57D7"/>
    <w:rsid w:val="00FB65FE"/>
    <w:rsid w:val="00FD00DA"/>
    <w:rsid w:val="00FD17E3"/>
    <w:rsid w:val="00FD6111"/>
    <w:rsid w:val="00FE009C"/>
    <w:rsid w:val="00FE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E85F8D"/>
  <w15:docId w15:val="{9840F92F-F8A3-4029-8C51-AE07717E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8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9F9"/>
    <w:pPr>
      <w:tabs>
        <w:tab w:val="center" w:pos="4252"/>
        <w:tab w:val="right" w:pos="8504"/>
      </w:tabs>
      <w:snapToGrid w:val="0"/>
    </w:pPr>
  </w:style>
  <w:style w:type="character" w:customStyle="1" w:styleId="a5">
    <w:name w:val="ヘッダー (文字)"/>
    <w:link w:val="a4"/>
    <w:uiPriority w:val="99"/>
    <w:rsid w:val="001859F9"/>
    <w:rPr>
      <w:sz w:val="24"/>
      <w:szCs w:val="20"/>
    </w:rPr>
  </w:style>
  <w:style w:type="paragraph" w:styleId="a6">
    <w:name w:val="footer"/>
    <w:basedOn w:val="a"/>
    <w:link w:val="a7"/>
    <w:uiPriority w:val="99"/>
    <w:unhideWhenUsed/>
    <w:rsid w:val="001859F9"/>
    <w:pPr>
      <w:tabs>
        <w:tab w:val="center" w:pos="4252"/>
        <w:tab w:val="right" w:pos="8504"/>
      </w:tabs>
      <w:snapToGrid w:val="0"/>
    </w:pPr>
  </w:style>
  <w:style w:type="character" w:customStyle="1" w:styleId="a7">
    <w:name w:val="フッター (文字)"/>
    <w:link w:val="a6"/>
    <w:uiPriority w:val="99"/>
    <w:rsid w:val="001859F9"/>
    <w:rPr>
      <w:sz w:val="24"/>
      <w:szCs w:val="20"/>
    </w:rPr>
  </w:style>
  <w:style w:type="character" w:customStyle="1" w:styleId="p">
    <w:name w:val="p"/>
    <w:rsid w:val="00B9129D"/>
  </w:style>
  <w:style w:type="paragraph" w:styleId="a8">
    <w:name w:val="Balloon Text"/>
    <w:basedOn w:val="a"/>
    <w:link w:val="a9"/>
    <w:uiPriority w:val="99"/>
    <w:semiHidden/>
    <w:unhideWhenUsed/>
    <w:rsid w:val="003F0658"/>
    <w:rPr>
      <w:rFonts w:ascii="Arial" w:eastAsia="ＭＳ ゴシック" w:hAnsi="Arial"/>
      <w:sz w:val="18"/>
      <w:szCs w:val="18"/>
    </w:rPr>
  </w:style>
  <w:style w:type="character" w:customStyle="1" w:styleId="a9">
    <w:name w:val="吹き出し (文字)"/>
    <w:link w:val="a8"/>
    <w:uiPriority w:val="99"/>
    <w:semiHidden/>
    <w:rsid w:val="003F0658"/>
    <w:rPr>
      <w:rFonts w:ascii="Arial" w:eastAsia="ＭＳ ゴシック" w:hAnsi="Arial" w:cs="Times New Roman"/>
      <w:kern w:val="2"/>
      <w:sz w:val="18"/>
      <w:szCs w:val="18"/>
    </w:rPr>
  </w:style>
  <w:style w:type="character" w:styleId="aa">
    <w:name w:val="annotation reference"/>
    <w:basedOn w:val="a0"/>
    <w:uiPriority w:val="99"/>
    <w:semiHidden/>
    <w:unhideWhenUsed/>
    <w:rsid w:val="00B709F2"/>
    <w:rPr>
      <w:sz w:val="18"/>
      <w:szCs w:val="18"/>
    </w:rPr>
  </w:style>
  <w:style w:type="paragraph" w:styleId="ab">
    <w:name w:val="annotation text"/>
    <w:basedOn w:val="a"/>
    <w:link w:val="ac"/>
    <w:uiPriority w:val="99"/>
    <w:semiHidden/>
    <w:unhideWhenUsed/>
    <w:rsid w:val="00B709F2"/>
    <w:pPr>
      <w:jc w:val="left"/>
    </w:pPr>
  </w:style>
  <w:style w:type="character" w:customStyle="1" w:styleId="ac">
    <w:name w:val="コメント文字列 (文字)"/>
    <w:basedOn w:val="a0"/>
    <w:link w:val="ab"/>
    <w:uiPriority w:val="99"/>
    <w:semiHidden/>
    <w:rsid w:val="00B709F2"/>
    <w:rPr>
      <w:kern w:val="2"/>
      <w:sz w:val="24"/>
    </w:rPr>
  </w:style>
  <w:style w:type="paragraph" w:styleId="ad">
    <w:name w:val="annotation subject"/>
    <w:basedOn w:val="ab"/>
    <w:next w:val="ab"/>
    <w:link w:val="ae"/>
    <w:uiPriority w:val="99"/>
    <w:semiHidden/>
    <w:unhideWhenUsed/>
    <w:rsid w:val="00B709F2"/>
    <w:rPr>
      <w:b/>
      <w:bCs/>
    </w:rPr>
  </w:style>
  <w:style w:type="character" w:customStyle="1" w:styleId="ae">
    <w:name w:val="コメント内容 (文字)"/>
    <w:basedOn w:val="ac"/>
    <w:link w:val="ad"/>
    <w:uiPriority w:val="99"/>
    <w:semiHidden/>
    <w:rsid w:val="00B709F2"/>
    <w:rPr>
      <w:b/>
      <w:bCs/>
      <w:kern w:val="2"/>
      <w:sz w:val="24"/>
    </w:rPr>
  </w:style>
  <w:style w:type="paragraph" w:styleId="af">
    <w:name w:val="Note Heading"/>
    <w:basedOn w:val="a"/>
    <w:next w:val="a"/>
    <w:link w:val="af0"/>
    <w:uiPriority w:val="99"/>
    <w:semiHidden/>
    <w:rsid w:val="00A33555"/>
    <w:pPr>
      <w:jc w:val="center"/>
    </w:pPr>
    <w:rPr>
      <w:sz w:val="21"/>
    </w:rPr>
  </w:style>
  <w:style w:type="character" w:customStyle="1" w:styleId="af0">
    <w:name w:val="記 (文字)"/>
    <w:basedOn w:val="a0"/>
    <w:link w:val="af"/>
    <w:uiPriority w:val="99"/>
    <w:semiHidden/>
    <w:rsid w:val="00A33555"/>
    <w:rPr>
      <w:kern w:val="2"/>
      <w:sz w:val="21"/>
    </w:rPr>
  </w:style>
  <w:style w:type="paragraph" w:styleId="af1">
    <w:name w:val="Revision"/>
    <w:hidden/>
    <w:uiPriority w:val="99"/>
    <w:semiHidden/>
    <w:rsid w:val="002E7F3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72918">
      <w:bodyDiv w:val="1"/>
      <w:marLeft w:val="0"/>
      <w:marRight w:val="0"/>
      <w:marTop w:val="0"/>
      <w:marBottom w:val="0"/>
      <w:divBdr>
        <w:top w:val="none" w:sz="0" w:space="0" w:color="auto"/>
        <w:left w:val="none" w:sz="0" w:space="0" w:color="auto"/>
        <w:bottom w:val="none" w:sz="0" w:space="0" w:color="auto"/>
        <w:right w:val="none" w:sz="0" w:space="0" w:color="auto"/>
      </w:divBdr>
    </w:div>
    <w:div w:id="990408112">
      <w:bodyDiv w:val="1"/>
      <w:marLeft w:val="0"/>
      <w:marRight w:val="0"/>
      <w:marTop w:val="0"/>
      <w:marBottom w:val="0"/>
      <w:divBdr>
        <w:top w:val="none" w:sz="0" w:space="0" w:color="auto"/>
        <w:left w:val="none" w:sz="0" w:space="0" w:color="auto"/>
        <w:bottom w:val="none" w:sz="0" w:space="0" w:color="auto"/>
        <w:right w:val="none" w:sz="0" w:space="0" w:color="auto"/>
      </w:divBdr>
      <w:divsChild>
        <w:div w:id="2082828519">
          <w:marLeft w:val="0"/>
          <w:marRight w:val="0"/>
          <w:marTop w:val="0"/>
          <w:marBottom w:val="0"/>
          <w:divBdr>
            <w:top w:val="none" w:sz="0" w:space="0" w:color="auto"/>
            <w:left w:val="none" w:sz="0" w:space="0" w:color="auto"/>
            <w:bottom w:val="none" w:sz="0" w:space="0" w:color="auto"/>
            <w:right w:val="none" w:sz="0" w:space="0" w:color="auto"/>
          </w:divBdr>
          <w:divsChild>
            <w:div w:id="498889522">
              <w:marLeft w:val="0"/>
              <w:marRight w:val="0"/>
              <w:marTop w:val="0"/>
              <w:marBottom w:val="0"/>
              <w:divBdr>
                <w:top w:val="none" w:sz="0" w:space="0" w:color="auto"/>
                <w:left w:val="none" w:sz="0" w:space="0" w:color="auto"/>
                <w:bottom w:val="none" w:sz="0" w:space="0" w:color="auto"/>
                <w:right w:val="none" w:sz="0" w:space="0" w:color="auto"/>
              </w:divBdr>
              <w:divsChild>
                <w:div w:id="614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367">
          <w:marLeft w:val="0"/>
          <w:marRight w:val="0"/>
          <w:marTop w:val="0"/>
          <w:marBottom w:val="0"/>
          <w:divBdr>
            <w:top w:val="none" w:sz="0" w:space="0" w:color="auto"/>
            <w:left w:val="none" w:sz="0" w:space="0" w:color="auto"/>
            <w:bottom w:val="none" w:sz="0" w:space="0" w:color="auto"/>
            <w:right w:val="none" w:sz="0" w:space="0" w:color="auto"/>
          </w:divBdr>
          <w:divsChild>
            <w:div w:id="116340188">
              <w:marLeft w:val="0"/>
              <w:marRight w:val="0"/>
              <w:marTop w:val="0"/>
              <w:marBottom w:val="0"/>
              <w:divBdr>
                <w:top w:val="none" w:sz="0" w:space="0" w:color="auto"/>
                <w:left w:val="none" w:sz="0" w:space="0" w:color="auto"/>
                <w:bottom w:val="none" w:sz="0" w:space="0" w:color="auto"/>
                <w:right w:val="none" w:sz="0" w:space="0" w:color="auto"/>
              </w:divBdr>
              <w:divsChild>
                <w:div w:id="17216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95A0F-C95B-4D7B-878E-CFCE510D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650</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諫早市小長井地域有線テレビジョン施設条例の一部を改正する条例のあらまし</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10472oa</dc:creator>
  <cp:keywords/>
  <dc:description/>
  <cp:lastModifiedBy>諫早市役所</cp:lastModifiedBy>
  <cp:revision>146</cp:revision>
  <cp:lastPrinted>2020-12-23T05:28:00Z</cp:lastPrinted>
  <dcterms:created xsi:type="dcterms:W3CDTF">2020-08-20T06:59:00Z</dcterms:created>
  <dcterms:modified xsi:type="dcterms:W3CDTF">2020-12-29T02:37:00Z</dcterms:modified>
</cp:coreProperties>
</file>